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C9B8" w14:textId="716ED84C" w:rsidR="000E6413" w:rsidRPr="000E6413" w:rsidRDefault="000E6413">
      <w:pPr>
        <w:rPr>
          <w:rFonts w:ascii="Century Gothic" w:hAnsi="Century Gothic"/>
          <w:b/>
          <w:sz w:val="28"/>
          <w:szCs w:val="28"/>
        </w:rPr>
      </w:pPr>
      <w:r w:rsidRPr="000E6413">
        <w:rPr>
          <w:rFonts w:ascii="Century Gothic" w:hAnsi="Century Gothic"/>
          <w:b/>
          <w:sz w:val="28"/>
          <w:szCs w:val="28"/>
        </w:rPr>
        <w:t>Sentence</w:t>
      </w:r>
      <w:r>
        <w:rPr>
          <w:rFonts w:ascii="Century Gothic" w:hAnsi="Century Gothic"/>
          <w:b/>
          <w:sz w:val="28"/>
          <w:szCs w:val="28"/>
        </w:rPr>
        <w:t xml:space="preserve"> Variety</w:t>
      </w:r>
    </w:p>
    <w:p w14:paraId="5F3B8658" w14:textId="77777777" w:rsidR="000E6413" w:rsidRPr="000E6413" w:rsidRDefault="000E6413">
      <w:pPr>
        <w:rPr>
          <w:rFonts w:ascii="Century Gothic" w:hAnsi="Century Gothic"/>
          <w:b/>
          <w:sz w:val="28"/>
          <w:szCs w:val="28"/>
        </w:rPr>
      </w:pPr>
    </w:p>
    <w:p w14:paraId="14C85A4B" w14:textId="6389A535" w:rsidR="00D974CB" w:rsidRPr="000E6413" w:rsidRDefault="00D06B2C" w:rsidP="006D3A31">
      <w:pPr>
        <w:ind w:firstLine="720"/>
        <w:rPr>
          <w:rFonts w:ascii="Century Gothic" w:hAnsi="Century Gothic"/>
          <w:b/>
        </w:rPr>
      </w:pPr>
      <w:r w:rsidRPr="000E6413">
        <w:rPr>
          <w:rFonts w:ascii="Century Gothic" w:hAnsi="Century Gothic"/>
          <w:b/>
          <w:sz w:val="28"/>
          <w:szCs w:val="28"/>
        </w:rPr>
        <w:t>Simple Sentence</w:t>
      </w:r>
      <w:r w:rsidRPr="000E6413">
        <w:rPr>
          <w:rFonts w:ascii="Century Gothic" w:hAnsi="Century Gothic"/>
        </w:rPr>
        <w:t xml:space="preserve"> – An </w:t>
      </w:r>
      <w:r w:rsidRPr="000E6413">
        <w:rPr>
          <w:rFonts w:ascii="Century Gothic" w:hAnsi="Century Gothic"/>
          <w:b/>
        </w:rPr>
        <w:t>independent clause</w:t>
      </w:r>
      <w:r w:rsidR="00695DA4">
        <w:rPr>
          <w:rFonts w:ascii="Century Gothic" w:hAnsi="Century Gothic"/>
          <w:b/>
        </w:rPr>
        <w:t xml:space="preserve"> (A complete sentence)</w:t>
      </w:r>
    </w:p>
    <w:p w14:paraId="653CB0F5" w14:textId="77777777" w:rsidR="00782C9C" w:rsidRPr="000E6413" w:rsidRDefault="00D974CB" w:rsidP="006D3A31">
      <w:pPr>
        <w:ind w:firstLine="720"/>
        <w:rPr>
          <w:rFonts w:ascii="Century Gothic" w:hAnsi="Century Gothic"/>
          <w:i/>
          <w:color w:val="000000" w:themeColor="text1"/>
          <w:sz w:val="32"/>
          <w:szCs w:val="32"/>
        </w:rPr>
      </w:pPr>
      <w:r w:rsidRPr="000E6413">
        <w:rPr>
          <w:rFonts w:ascii="Century Gothic" w:hAnsi="Century Gothic"/>
          <w:b/>
          <w:i/>
          <w:color w:val="000000" w:themeColor="text1"/>
          <w:sz w:val="32"/>
          <w:szCs w:val="32"/>
        </w:rPr>
        <w:t>Jack hunted for food in the forest</w:t>
      </w:r>
      <w:r w:rsidRPr="000E6413">
        <w:rPr>
          <w:rFonts w:ascii="Century Gothic" w:hAnsi="Century Gothic"/>
          <w:i/>
          <w:color w:val="000000" w:themeColor="text1"/>
          <w:sz w:val="32"/>
          <w:szCs w:val="32"/>
        </w:rPr>
        <w:t>.</w:t>
      </w:r>
      <w:r w:rsidR="00D06B2C" w:rsidRPr="000E6413">
        <w:rPr>
          <w:rFonts w:ascii="Century Gothic" w:hAnsi="Century Gothic"/>
          <w:i/>
          <w:color w:val="000000" w:themeColor="text1"/>
          <w:sz w:val="32"/>
          <w:szCs w:val="32"/>
        </w:rPr>
        <w:t xml:space="preserve"> </w:t>
      </w:r>
    </w:p>
    <w:p w14:paraId="645D8C4E" w14:textId="77777777" w:rsidR="00D06B2C" w:rsidRPr="000E6413" w:rsidRDefault="00D06B2C">
      <w:pPr>
        <w:rPr>
          <w:rFonts w:ascii="Century Gothic" w:hAnsi="Century Gothic"/>
        </w:rPr>
      </w:pPr>
    </w:p>
    <w:p w14:paraId="73DC7C5A" w14:textId="77777777" w:rsidR="00D06B2C" w:rsidRPr="000E6413" w:rsidRDefault="00D06B2C" w:rsidP="006D3A31">
      <w:pPr>
        <w:ind w:firstLine="720"/>
        <w:rPr>
          <w:rFonts w:ascii="Century Gothic" w:hAnsi="Century Gothic"/>
        </w:rPr>
      </w:pPr>
      <w:r w:rsidRPr="000E6413">
        <w:rPr>
          <w:rFonts w:ascii="Century Gothic" w:hAnsi="Century Gothic"/>
          <w:b/>
          <w:sz w:val="28"/>
          <w:szCs w:val="28"/>
        </w:rPr>
        <w:t>Compound Sentence</w:t>
      </w:r>
      <w:r w:rsidRPr="000E6413">
        <w:rPr>
          <w:rFonts w:ascii="Century Gothic" w:hAnsi="Century Gothic"/>
        </w:rPr>
        <w:t xml:space="preserve"> – Two independent clauses joined by a </w:t>
      </w:r>
      <w:r w:rsidRPr="000E6413">
        <w:rPr>
          <w:rFonts w:ascii="Century Gothic" w:hAnsi="Century Gothic"/>
          <w:u w:val="single"/>
        </w:rPr>
        <w:t>coordinate conjunction</w:t>
      </w:r>
    </w:p>
    <w:p w14:paraId="234D6EFE" w14:textId="6F00E533" w:rsidR="00D974CB" w:rsidRDefault="00D974CB" w:rsidP="006D3A31">
      <w:pPr>
        <w:ind w:left="720"/>
        <w:rPr>
          <w:rFonts w:ascii="Century Gothic" w:hAnsi="Century Gothic"/>
          <w:i/>
          <w:sz w:val="32"/>
          <w:szCs w:val="32"/>
        </w:rPr>
      </w:pPr>
      <w:r w:rsidRPr="000E6413">
        <w:rPr>
          <w:rFonts w:ascii="Century Gothic" w:hAnsi="Century Gothic"/>
          <w:b/>
          <w:i/>
          <w:color w:val="000000" w:themeColor="text1"/>
          <w:sz w:val="32"/>
          <w:szCs w:val="32"/>
        </w:rPr>
        <w:t>Jack hunted for food in the forest</w:t>
      </w:r>
      <w:r w:rsidRPr="000E6413">
        <w:rPr>
          <w:rFonts w:ascii="Century Gothic" w:hAnsi="Century Gothic"/>
          <w:i/>
          <w:sz w:val="32"/>
          <w:szCs w:val="32"/>
        </w:rPr>
        <w:t xml:space="preserve"> </w:t>
      </w:r>
      <w:r w:rsidR="00175E65" w:rsidRPr="000E6413">
        <w:rPr>
          <w:rFonts w:ascii="Century Gothic" w:hAnsi="Century Gothic"/>
          <w:i/>
          <w:sz w:val="32"/>
          <w:szCs w:val="32"/>
          <w:u w:val="single"/>
        </w:rPr>
        <w:t>and</w:t>
      </w:r>
      <w:r w:rsidR="00175E65" w:rsidRPr="000E6413">
        <w:rPr>
          <w:rFonts w:ascii="Century Gothic" w:hAnsi="Century Gothic"/>
          <w:i/>
          <w:sz w:val="32"/>
          <w:szCs w:val="32"/>
        </w:rPr>
        <w:t xml:space="preserve"> </w:t>
      </w:r>
      <w:r w:rsidR="00175E65" w:rsidRPr="000E6413">
        <w:rPr>
          <w:rFonts w:ascii="Century Gothic" w:hAnsi="Century Gothic"/>
          <w:b/>
          <w:i/>
          <w:color w:val="000000" w:themeColor="text1"/>
          <w:sz w:val="32"/>
          <w:szCs w:val="32"/>
        </w:rPr>
        <w:t>Ralph built huts on the beach</w:t>
      </w:r>
      <w:r w:rsidR="00175E65" w:rsidRPr="000E6413">
        <w:rPr>
          <w:rFonts w:ascii="Century Gothic" w:hAnsi="Century Gothic"/>
          <w:i/>
          <w:sz w:val="32"/>
          <w:szCs w:val="32"/>
        </w:rPr>
        <w:t>.</w:t>
      </w:r>
    </w:p>
    <w:p w14:paraId="1065D4D5" w14:textId="77777777" w:rsidR="006D3A31" w:rsidRPr="006D3A31" w:rsidRDefault="006D3A31" w:rsidP="006D3A31">
      <w:pPr>
        <w:ind w:left="720"/>
        <w:rPr>
          <w:rFonts w:ascii="Century Gothic" w:hAnsi="Century Gothic"/>
          <w:i/>
          <w:sz w:val="32"/>
          <w:szCs w:val="32"/>
        </w:rPr>
      </w:pPr>
    </w:p>
    <w:p w14:paraId="6CA7DE50" w14:textId="0C870A25" w:rsidR="00D06B2C" w:rsidRPr="000E6413" w:rsidRDefault="00D06B2C" w:rsidP="006D3A31">
      <w:pPr>
        <w:ind w:left="720"/>
        <w:rPr>
          <w:rFonts w:ascii="Century Gothic" w:hAnsi="Century Gothic"/>
        </w:rPr>
      </w:pPr>
      <w:r w:rsidRPr="000E6413">
        <w:rPr>
          <w:rFonts w:ascii="Century Gothic" w:hAnsi="Century Gothic"/>
          <w:b/>
          <w:sz w:val="28"/>
          <w:szCs w:val="28"/>
        </w:rPr>
        <w:t>Complex Sentence</w:t>
      </w:r>
      <w:r w:rsidRPr="000E6413">
        <w:rPr>
          <w:rFonts w:ascii="Century Gothic" w:hAnsi="Century Gothic"/>
        </w:rPr>
        <w:t xml:space="preserve"> – An independent clause and a </w:t>
      </w:r>
      <w:r w:rsidRPr="000E6413">
        <w:rPr>
          <w:rFonts w:ascii="Century Gothic" w:hAnsi="Century Gothic"/>
          <w:u w:val="single"/>
        </w:rPr>
        <w:t>dependant clause</w:t>
      </w:r>
      <w:r w:rsidRPr="000E6413">
        <w:rPr>
          <w:rFonts w:ascii="Century Gothic" w:hAnsi="Century Gothic"/>
        </w:rPr>
        <w:t xml:space="preserve"> </w:t>
      </w:r>
      <w:r w:rsidR="0076335A">
        <w:rPr>
          <w:rFonts w:ascii="Century Gothic" w:hAnsi="Century Gothic"/>
        </w:rPr>
        <w:t xml:space="preserve">(incomplete </w:t>
      </w:r>
      <w:proofErr w:type="spellStart"/>
      <w:r w:rsidR="0076335A">
        <w:rPr>
          <w:rFonts w:ascii="Century Gothic" w:hAnsi="Century Gothic"/>
        </w:rPr>
        <w:t>sentence)</w:t>
      </w:r>
      <w:proofErr w:type="spellEnd"/>
      <w:r w:rsidR="0076335A">
        <w:rPr>
          <w:rFonts w:ascii="Century Gothic" w:hAnsi="Century Gothic"/>
        </w:rPr>
        <w:t xml:space="preserve"> </w:t>
      </w:r>
      <w:r w:rsidRPr="000E6413">
        <w:rPr>
          <w:rFonts w:ascii="Century Gothic" w:hAnsi="Century Gothic"/>
        </w:rPr>
        <w:t xml:space="preserve">joined by a </w:t>
      </w:r>
      <w:r w:rsidRPr="000E6413">
        <w:rPr>
          <w:rFonts w:ascii="Century Gothic" w:hAnsi="Century Gothic"/>
          <w:u w:val="single"/>
        </w:rPr>
        <w:t xml:space="preserve">subordinate </w:t>
      </w:r>
      <w:r w:rsidRPr="000E6413">
        <w:rPr>
          <w:rFonts w:ascii="Century Gothic" w:hAnsi="Century Gothic"/>
          <w:b/>
          <w:u w:val="single"/>
        </w:rPr>
        <w:t>conjunction</w:t>
      </w:r>
      <w:r w:rsidRPr="000E6413">
        <w:rPr>
          <w:rFonts w:ascii="Century Gothic" w:hAnsi="Century Gothic"/>
        </w:rPr>
        <w:t xml:space="preserve"> or a relative pronoun</w:t>
      </w:r>
    </w:p>
    <w:p w14:paraId="7F088D4F" w14:textId="77777777" w:rsidR="00175E65" w:rsidRPr="000E6413" w:rsidRDefault="00175E65" w:rsidP="006D3A31">
      <w:pPr>
        <w:ind w:left="720"/>
        <w:rPr>
          <w:rFonts w:ascii="Century Gothic" w:hAnsi="Century Gothic"/>
          <w:b/>
          <w:i/>
          <w:sz w:val="32"/>
          <w:szCs w:val="32"/>
        </w:rPr>
      </w:pPr>
      <w:r w:rsidRPr="000E6413">
        <w:rPr>
          <w:rFonts w:ascii="Century Gothic" w:hAnsi="Century Gothic"/>
          <w:i/>
          <w:color w:val="000000" w:themeColor="text1"/>
          <w:sz w:val="32"/>
          <w:szCs w:val="32"/>
          <w:u w:val="single"/>
        </w:rPr>
        <w:t xml:space="preserve">While Piggy took care of the </w:t>
      </w:r>
      <w:proofErr w:type="spellStart"/>
      <w:r w:rsidRPr="000E6413">
        <w:rPr>
          <w:rFonts w:ascii="Century Gothic" w:hAnsi="Century Gothic"/>
          <w:i/>
          <w:color w:val="000000" w:themeColor="text1"/>
          <w:sz w:val="32"/>
          <w:szCs w:val="32"/>
          <w:u w:val="single"/>
        </w:rPr>
        <w:t>little’uns</w:t>
      </w:r>
      <w:proofErr w:type="spellEnd"/>
      <w:r w:rsidRPr="000E6413">
        <w:rPr>
          <w:rFonts w:ascii="Century Gothic" w:hAnsi="Century Gothic"/>
          <w:i/>
          <w:color w:val="000000" w:themeColor="text1"/>
          <w:sz w:val="32"/>
          <w:szCs w:val="32"/>
        </w:rPr>
        <w:t xml:space="preserve">, </w:t>
      </w:r>
      <w:r w:rsidRPr="000E6413">
        <w:rPr>
          <w:rFonts w:ascii="Century Gothic" w:hAnsi="Century Gothic"/>
          <w:b/>
          <w:i/>
          <w:color w:val="000000" w:themeColor="text1"/>
          <w:sz w:val="32"/>
          <w:szCs w:val="32"/>
        </w:rPr>
        <w:t>Jack hunted for food in the forest</w:t>
      </w:r>
      <w:r w:rsidRPr="000E6413">
        <w:rPr>
          <w:rFonts w:ascii="Century Gothic" w:hAnsi="Century Gothic"/>
          <w:b/>
          <w:i/>
          <w:sz w:val="32"/>
          <w:szCs w:val="32"/>
        </w:rPr>
        <w:t xml:space="preserve">. </w:t>
      </w:r>
    </w:p>
    <w:p w14:paraId="0621FF6C" w14:textId="77777777" w:rsidR="00D06B2C" w:rsidRPr="000E6413" w:rsidRDefault="00D06B2C">
      <w:pPr>
        <w:rPr>
          <w:rFonts w:ascii="Century Gothic" w:hAnsi="Century Gothic"/>
        </w:rPr>
      </w:pPr>
    </w:p>
    <w:p w14:paraId="61507F1D" w14:textId="77777777" w:rsidR="00175E65" w:rsidRPr="000E6413" w:rsidRDefault="00D06B2C" w:rsidP="006D3A31">
      <w:pPr>
        <w:ind w:left="720"/>
        <w:rPr>
          <w:rFonts w:ascii="Century Gothic" w:hAnsi="Century Gothic"/>
        </w:rPr>
      </w:pPr>
      <w:r w:rsidRPr="000E6413">
        <w:rPr>
          <w:rFonts w:ascii="Century Gothic" w:hAnsi="Century Gothic"/>
          <w:b/>
          <w:sz w:val="28"/>
          <w:szCs w:val="28"/>
        </w:rPr>
        <w:t>Compound Complex Sentence</w:t>
      </w:r>
      <w:r w:rsidRPr="000E6413">
        <w:rPr>
          <w:rFonts w:ascii="Century Gothic" w:hAnsi="Century Gothic"/>
        </w:rPr>
        <w:t xml:space="preserve"> – A combination of TWO or more independent clauses and ONE or more dependant clauses</w:t>
      </w:r>
      <w:r w:rsidR="00175E65" w:rsidRPr="000E6413">
        <w:rPr>
          <w:rFonts w:ascii="Century Gothic" w:hAnsi="Century Gothic"/>
        </w:rPr>
        <w:t>.</w:t>
      </w:r>
    </w:p>
    <w:p w14:paraId="6829742B" w14:textId="1DE4FD61" w:rsidR="00175E65" w:rsidRPr="000E6413" w:rsidRDefault="00175E65" w:rsidP="006D3A31">
      <w:pPr>
        <w:ind w:left="720"/>
        <w:rPr>
          <w:rFonts w:ascii="Century Gothic" w:hAnsi="Century Gothic"/>
          <w:i/>
          <w:color w:val="000000" w:themeColor="text1"/>
          <w:sz w:val="32"/>
          <w:szCs w:val="32"/>
        </w:rPr>
      </w:pPr>
      <w:r w:rsidRPr="000E6413">
        <w:rPr>
          <w:rFonts w:ascii="Century Gothic" w:hAnsi="Century Gothic"/>
          <w:b/>
          <w:i/>
          <w:color w:val="000000" w:themeColor="text1"/>
          <w:sz w:val="32"/>
          <w:szCs w:val="32"/>
        </w:rPr>
        <w:t>Jack hunted for food in the forest</w:t>
      </w:r>
      <w:r w:rsidRPr="000E6413">
        <w:rPr>
          <w:rFonts w:ascii="Century Gothic" w:hAnsi="Century Gothic"/>
          <w:i/>
          <w:color w:val="000000" w:themeColor="text1"/>
          <w:sz w:val="32"/>
          <w:szCs w:val="32"/>
        </w:rPr>
        <w:t xml:space="preserve"> </w:t>
      </w:r>
      <w:r w:rsidRPr="000E6413">
        <w:rPr>
          <w:rFonts w:ascii="Century Gothic" w:hAnsi="Century Gothic"/>
          <w:i/>
          <w:color w:val="000000" w:themeColor="text1"/>
          <w:sz w:val="32"/>
          <w:szCs w:val="32"/>
          <w:u w:val="single"/>
        </w:rPr>
        <w:t>and</w:t>
      </w:r>
      <w:r w:rsidRPr="000E6413">
        <w:rPr>
          <w:rFonts w:ascii="Century Gothic" w:hAnsi="Century Gothic"/>
          <w:i/>
          <w:color w:val="000000" w:themeColor="text1"/>
          <w:sz w:val="32"/>
          <w:szCs w:val="32"/>
        </w:rPr>
        <w:t xml:space="preserve"> </w:t>
      </w:r>
      <w:r w:rsidRPr="000E6413">
        <w:rPr>
          <w:rFonts w:ascii="Century Gothic" w:hAnsi="Century Gothic"/>
          <w:b/>
          <w:i/>
          <w:color w:val="000000" w:themeColor="text1"/>
          <w:sz w:val="32"/>
          <w:szCs w:val="32"/>
        </w:rPr>
        <w:t>Ralph built huts on the beach</w:t>
      </w:r>
      <w:r w:rsidR="00163AB9">
        <w:rPr>
          <w:rFonts w:ascii="Century Gothic" w:hAnsi="Century Gothic"/>
          <w:b/>
          <w:i/>
          <w:color w:val="000000" w:themeColor="text1"/>
          <w:sz w:val="32"/>
          <w:szCs w:val="32"/>
        </w:rPr>
        <w:t>,</w:t>
      </w:r>
      <w:r w:rsidRPr="000E6413">
        <w:rPr>
          <w:rFonts w:ascii="Century Gothic" w:hAnsi="Century Gothic"/>
          <w:i/>
          <w:color w:val="000000" w:themeColor="text1"/>
          <w:sz w:val="32"/>
          <w:szCs w:val="32"/>
        </w:rPr>
        <w:t xml:space="preserve"> </w:t>
      </w:r>
      <w:r w:rsidRPr="000E6413">
        <w:rPr>
          <w:rFonts w:ascii="Century Gothic" w:hAnsi="Century Gothic"/>
          <w:i/>
          <w:color w:val="000000" w:themeColor="text1"/>
          <w:sz w:val="32"/>
          <w:szCs w:val="32"/>
          <w:u w:val="single"/>
        </w:rPr>
        <w:t xml:space="preserve">while Piggy took care of the </w:t>
      </w:r>
      <w:proofErr w:type="spellStart"/>
      <w:r w:rsidRPr="000E6413">
        <w:rPr>
          <w:rFonts w:ascii="Century Gothic" w:hAnsi="Century Gothic"/>
          <w:i/>
          <w:color w:val="000000" w:themeColor="text1"/>
          <w:sz w:val="32"/>
          <w:szCs w:val="32"/>
          <w:u w:val="single"/>
        </w:rPr>
        <w:t>little’uns</w:t>
      </w:r>
      <w:proofErr w:type="spellEnd"/>
      <w:r w:rsidRPr="000E6413">
        <w:rPr>
          <w:rFonts w:ascii="Century Gothic" w:hAnsi="Century Gothic"/>
          <w:i/>
          <w:color w:val="000000" w:themeColor="text1"/>
          <w:sz w:val="32"/>
          <w:szCs w:val="32"/>
        </w:rPr>
        <w:t>.</w:t>
      </w:r>
    </w:p>
    <w:p w14:paraId="195A8066" w14:textId="77777777" w:rsidR="00E638DE" w:rsidRDefault="00E638DE" w:rsidP="00175E65">
      <w:pPr>
        <w:rPr>
          <w:i/>
          <w:color w:val="00B050"/>
        </w:rPr>
      </w:pPr>
    </w:p>
    <w:tbl>
      <w:tblPr>
        <w:tblStyle w:val="TableGrid"/>
        <w:tblW w:w="0" w:type="auto"/>
        <w:tblInd w:w="6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638DE" w14:paraId="4BA666BB" w14:textId="77777777" w:rsidTr="006D3A31">
        <w:tc>
          <w:tcPr>
            <w:tcW w:w="4788" w:type="dxa"/>
          </w:tcPr>
          <w:p w14:paraId="3FFC7650" w14:textId="77777777" w:rsidR="00E638DE" w:rsidRDefault="00E638DE" w:rsidP="00E638DE">
            <w:pPr>
              <w:jc w:val="center"/>
            </w:pPr>
            <w:r>
              <w:t>Coordinate Conjunctions</w:t>
            </w:r>
          </w:p>
        </w:tc>
        <w:tc>
          <w:tcPr>
            <w:tcW w:w="4788" w:type="dxa"/>
          </w:tcPr>
          <w:p w14:paraId="5353A9D0" w14:textId="77777777" w:rsidR="00E638DE" w:rsidRDefault="00E638DE" w:rsidP="00E638DE">
            <w:pPr>
              <w:jc w:val="center"/>
            </w:pPr>
            <w:r>
              <w:t>Subordinate Conjunctions</w:t>
            </w:r>
          </w:p>
        </w:tc>
      </w:tr>
      <w:tr w:rsidR="00E638DE" w14:paraId="63A9C14C" w14:textId="77777777" w:rsidTr="006D3A31">
        <w:tc>
          <w:tcPr>
            <w:tcW w:w="4788" w:type="dxa"/>
          </w:tcPr>
          <w:p w14:paraId="49BFE96D" w14:textId="77777777" w:rsidR="00E638DE" w:rsidRDefault="00E638DE" w:rsidP="00175E65"/>
          <w:p w14:paraId="626ADE1A" w14:textId="77777777" w:rsidR="00E638DE" w:rsidRDefault="00E638DE" w:rsidP="00175E65">
            <w:r>
              <w:t xml:space="preserve">For </w:t>
            </w:r>
          </w:p>
          <w:p w14:paraId="38D76DAD" w14:textId="77777777" w:rsidR="00E638DE" w:rsidRDefault="00E638DE" w:rsidP="00175E65">
            <w:r>
              <w:t>And</w:t>
            </w:r>
          </w:p>
          <w:p w14:paraId="3B9764B5" w14:textId="77777777" w:rsidR="00E638DE" w:rsidRDefault="00E638DE" w:rsidP="00175E65">
            <w:r>
              <w:t>Nor</w:t>
            </w:r>
          </w:p>
          <w:p w14:paraId="39FF4BF2" w14:textId="77777777" w:rsidR="00E638DE" w:rsidRDefault="00E638DE" w:rsidP="00175E65">
            <w:r>
              <w:t>But</w:t>
            </w:r>
          </w:p>
          <w:p w14:paraId="121154BD" w14:textId="77777777" w:rsidR="00E638DE" w:rsidRDefault="00E638DE" w:rsidP="00175E65">
            <w:r>
              <w:t>Or</w:t>
            </w:r>
          </w:p>
          <w:p w14:paraId="3DEC97A0" w14:textId="77777777" w:rsidR="00E638DE" w:rsidRDefault="00E638DE" w:rsidP="00175E65">
            <w:r>
              <w:t>Yet</w:t>
            </w:r>
          </w:p>
          <w:p w14:paraId="38819B1C" w14:textId="77777777" w:rsidR="00E638DE" w:rsidRDefault="00E638DE" w:rsidP="00175E65">
            <w:r>
              <w:t>So</w:t>
            </w:r>
          </w:p>
          <w:p w14:paraId="5F284DAC" w14:textId="77777777" w:rsidR="00E638DE" w:rsidRDefault="00E638DE" w:rsidP="00175E65"/>
        </w:tc>
        <w:tc>
          <w:tcPr>
            <w:tcW w:w="4788" w:type="dxa"/>
          </w:tcPr>
          <w:p w14:paraId="2838AAC9" w14:textId="77777777" w:rsidR="00E638DE" w:rsidRDefault="00E638DE" w:rsidP="00175E65"/>
          <w:p w14:paraId="20FC98B2" w14:textId="77777777" w:rsidR="00E638DE" w:rsidRDefault="00E638DE" w:rsidP="00175E65">
            <w:r>
              <w:t>After, although, as, because, before, even if, even though, if, in order that, once, provided that, rather than, since, so that, than, that, though, unless, until, when, whenever, where, while. Why, wherever, whereas…</w:t>
            </w:r>
          </w:p>
          <w:p w14:paraId="157A9692" w14:textId="77777777" w:rsidR="00E638DE" w:rsidRDefault="00E638DE" w:rsidP="00175E65"/>
          <w:p w14:paraId="1AEF1178" w14:textId="77777777" w:rsidR="00E638DE" w:rsidRDefault="00E638DE" w:rsidP="00175E65">
            <w:r>
              <w:t>Relative Pronouns</w:t>
            </w:r>
          </w:p>
          <w:p w14:paraId="607DE56F" w14:textId="77777777" w:rsidR="00E638DE" w:rsidRDefault="00E638DE" w:rsidP="00175E65"/>
          <w:p w14:paraId="58D7C00B" w14:textId="77777777" w:rsidR="00E638DE" w:rsidRDefault="00E638DE" w:rsidP="00175E65">
            <w:r>
              <w:t>That, which, whichever, who, whoever, whom, whomever, whose, whosever…</w:t>
            </w:r>
          </w:p>
          <w:p w14:paraId="67EF5556" w14:textId="77777777" w:rsidR="00E638DE" w:rsidRDefault="00E638DE" w:rsidP="00175E65"/>
        </w:tc>
      </w:tr>
    </w:tbl>
    <w:p w14:paraId="3D9FA0A7" w14:textId="2FE2E8C2" w:rsidR="000E6413" w:rsidRDefault="000E6413"/>
    <w:p w14:paraId="55ED8FCD" w14:textId="15B296D9" w:rsidR="000E6413" w:rsidRPr="000E6413" w:rsidRDefault="000E6413">
      <w:pPr>
        <w:rPr>
          <w:rFonts w:ascii="Century Gothic" w:hAnsi="Century Gothic"/>
        </w:rPr>
      </w:pPr>
    </w:p>
    <w:p w14:paraId="7F51C178" w14:textId="116B6EE1" w:rsidR="000E6413" w:rsidRPr="002C184C" w:rsidRDefault="000E6413">
      <w:pPr>
        <w:rPr>
          <w:rFonts w:ascii="Century Gothic" w:hAnsi="Century Gothic"/>
          <w:b/>
          <w:sz w:val="32"/>
          <w:szCs w:val="32"/>
        </w:rPr>
      </w:pPr>
      <w:r w:rsidRPr="002C184C">
        <w:rPr>
          <w:rFonts w:ascii="Century Gothic" w:hAnsi="Century Gothic"/>
          <w:b/>
          <w:sz w:val="32"/>
          <w:szCs w:val="32"/>
        </w:rPr>
        <w:t>CHALLENGE</w:t>
      </w:r>
    </w:p>
    <w:p w14:paraId="505DB6F5" w14:textId="77777777" w:rsidR="002C184C" w:rsidRDefault="002C184C" w:rsidP="000E6413">
      <w:pPr>
        <w:jc w:val="center"/>
        <w:rPr>
          <w:rFonts w:ascii="Century Gothic" w:hAnsi="Century Gothic"/>
          <w:b/>
        </w:rPr>
      </w:pPr>
    </w:p>
    <w:p w14:paraId="4733855F" w14:textId="48B7DB1D" w:rsidR="000E6413" w:rsidRPr="006D3A31" w:rsidRDefault="000E6413" w:rsidP="000E6413">
      <w:pPr>
        <w:jc w:val="center"/>
        <w:rPr>
          <w:rFonts w:ascii="Century Gothic" w:hAnsi="Century Gothic"/>
          <w:b/>
        </w:rPr>
      </w:pPr>
      <w:r w:rsidRPr="006D3A31">
        <w:rPr>
          <w:rFonts w:ascii="Century Gothic" w:hAnsi="Century Gothic"/>
          <w:b/>
        </w:rPr>
        <w:t xml:space="preserve">FIND ONE OF EACH SENTENCE </w:t>
      </w:r>
      <w:proofErr w:type="gramStart"/>
      <w:r w:rsidRPr="006D3A31">
        <w:rPr>
          <w:rFonts w:ascii="Century Gothic" w:hAnsi="Century Gothic"/>
          <w:b/>
        </w:rPr>
        <w:t>TYPE</w:t>
      </w:r>
      <w:proofErr w:type="gramEnd"/>
      <w:r w:rsidRPr="006D3A31">
        <w:rPr>
          <w:rFonts w:ascii="Century Gothic" w:hAnsi="Century Gothic"/>
          <w:b/>
        </w:rPr>
        <w:t xml:space="preserve"> FROM </w:t>
      </w:r>
      <w:r w:rsidR="0076335A">
        <w:rPr>
          <w:rFonts w:ascii="Century Gothic" w:hAnsi="Century Gothic"/>
          <w:b/>
        </w:rPr>
        <w:t xml:space="preserve">YOUR CHOSEN </w:t>
      </w:r>
      <w:r w:rsidRPr="006D3A31">
        <w:rPr>
          <w:rFonts w:ascii="Century Gothic" w:hAnsi="Century Gothic"/>
          <w:b/>
        </w:rPr>
        <w:t>STORY, RECORD THEM BELOW.</w:t>
      </w:r>
    </w:p>
    <w:p w14:paraId="1DB2E8FD" w14:textId="6A48D152" w:rsidR="000E6413" w:rsidRPr="006D3A31" w:rsidRDefault="000E6413" w:rsidP="000E6413">
      <w:pPr>
        <w:jc w:val="center"/>
        <w:rPr>
          <w:rFonts w:ascii="Century Gothic" w:hAnsi="Century Gothic"/>
          <w:b/>
        </w:rPr>
      </w:pPr>
      <w:r w:rsidRPr="006D3A31">
        <w:rPr>
          <w:rFonts w:ascii="Century Gothic" w:hAnsi="Century Gothic"/>
          <w:b/>
        </w:rPr>
        <w:t>OR</w:t>
      </w:r>
    </w:p>
    <w:p w14:paraId="06933606" w14:textId="4FBBA8B9" w:rsidR="000E6413" w:rsidRPr="006D3A31" w:rsidRDefault="000E6413" w:rsidP="000E6413">
      <w:pPr>
        <w:jc w:val="center"/>
        <w:rPr>
          <w:rFonts w:ascii="Century Gothic" w:hAnsi="Century Gothic"/>
          <w:b/>
        </w:rPr>
      </w:pPr>
      <w:r w:rsidRPr="006D3A31">
        <w:rPr>
          <w:rFonts w:ascii="Century Gothic" w:hAnsi="Century Gothic"/>
          <w:b/>
        </w:rPr>
        <w:t xml:space="preserve">CREATE ONE OF EACH SENTENCE </w:t>
      </w:r>
      <w:proofErr w:type="gramStart"/>
      <w:r w:rsidRPr="006D3A31">
        <w:rPr>
          <w:rFonts w:ascii="Century Gothic" w:hAnsi="Century Gothic"/>
          <w:b/>
        </w:rPr>
        <w:t>TYPE</w:t>
      </w:r>
      <w:proofErr w:type="gramEnd"/>
      <w:r w:rsidRPr="006D3A31">
        <w:rPr>
          <w:rFonts w:ascii="Century Gothic" w:hAnsi="Century Gothic"/>
          <w:b/>
        </w:rPr>
        <w:t xml:space="preserve"> ABOUT </w:t>
      </w:r>
      <w:r w:rsidR="0076335A">
        <w:rPr>
          <w:rFonts w:ascii="Century Gothic" w:hAnsi="Century Gothic"/>
          <w:b/>
        </w:rPr>
        <w:t>YOUR CHOSEN STORY</w:t>
      </w:r>
      <w:r w:rsidRPr="006D3A31">
        <w:rPr>
          <w:rFonts w:ascii="Century Gothic" w:hAnsi="Century Gothic"/>
          <w:b/>
        </w:rPr>
        <w:t>.</w:t>
      </w:r>
    </w:p>
    <w:p w14:paraId="2167F951" w14:textId="076A6E7A" w:rsidR="00D06B2C" w:rsidRPr="006D3A31" w:rsidRDefault="00D06B2C">
      <w:pPr>
        <w:rPr>
          <w:rFonts w:ascii="Century Gothic" w:hAnsi="Century Gothic"/>
        </w:rPr>
      </w:pPr>
      <w:r w:rsidRPr="006D3A31">
        <w:rPr>
          <w:rFonts w:ascii="Century Gothic" w:hAnsi="Century Gothic"/>
        </w:rPr>
        <w:t xml:space="preserve"> </w:t>
      </w:r>
    </w:p>
    <w:p w14:paraId="191CEAAE" w14:textId="303D17C8" w:rsidR="000E6413" w:rsidRDefault="000E6413">
      <w:pPr>
        <w:rPr>
          <w:rFonts w:ascii="Century Gothic" w:hAnsi="Century Gothic"/>
        </w:rPr>
      </w:pPr>
      <w:r w:rsidRPr="006D3A31">
        <w:rPr>
          <w:rFonts w:ascii="Century Gothic" w:hAnsi="Century Gothic"/>
        </w:rPr>
        <w:t>Simple Sentence</w:t>
      </w:r>
    </w:p>
    <w:p w14:paraId="32C6330B" w14:textId="78A0E93C" w:rsidR="006D3A31" w:rsidRDefault="006D3A31">
      <w:pPr>
        <w:rPr>
          <w:rFonts w:ascii="Century Gothic" w:hAnsi="Century Gothic"/>
        </w:rPr>
      </w:pPr>
    </w:p>
    <w:p w14:paraId="5020A47F" w14:textId="77777777" w:rsidR="006D3A31" w:rsidRPr="006D3A31" w:rsidRDefault="006D3A31">
      <w:pPr>
        <w:rPr>
          <w:rFonts w:ascii="Century Gothic" w:hAnsi="Century Gothic"/>
        </w:rPr>
      </w:pPr>
    </w:p>
    <w:p w14:paraId="741FF5FB" w14:textId="092C916D" w:rsidR="000E6413" w:rsidRPr="006D3A31" w:rsidRDefault="000E6413">
      <w:pPr>
        <w:rPr>
          <w:rFonts w:ascii="Century Gothic" w:hAnsi="Century Gothic"/>
        </w:rPr>
      </w:pPr>
    </w:p>
    <w:p w14:paraId="0DD3C42A" w14:textId="2041141A" w:rsidR="000E6413" w:rsidRPr="006D3A31" w:rsidRDefault="000E6413">
      <w:pPr>
        <w:rPr>
          <w:rFonts w:ascii="Century Gothic" w:hAnsi="Century Gothic"/>
        </w:rPr>
      </w:pPr>
      <w:r w:rsidRPr="006D3A31">
        <w:rPr>
          <w:rFonts w:ascii="Century Gothic" w:hAnsi="Century Gothic"/>
        </w:rPr>
        <w:t>Compound Sentence</w:t>
      </w:r>
    </w:p>
    <w:p w14:paraId="7BACE948" w14:textId="0F53862A" w:rsidR="000E6413" w:rsidRDefault="000E6413">
      <w:pPr>
        <w:rPr>
          <w:rFonts w:ascii="Century Gothic" w:hAnsi="Century Gothic"/>
        </w:rPr>
      </w:pPr>
    </w:p>
    <w:p w14:paraId="124EAD90" w14:textId="6F65188B" w:rsidR="006D3A31" w:rsidRDefault="006D3A31">
      <w:pPr>
        <w:rPr>
          <w:rFonts w:ascii="Century Gothic" w:hAnsi="Century Gothic"/>
        </w:rPr>
      </w:pPr>
    </w:p>
    <w:p w14:paraId="146B8549" w14:textId="77777777" w:rsidR="006D3A31" w:rsidRPr="006D3A31" w:rsidRDefault="006D3A31">
      <w:pPr>
        <w:rPr>
          <w:rFonts w:ascii="Century Gothic" w:hAnsi="Century Gothic"/>
        </w:rPr>
      </w:pPr>
    </w:p>
    <w:p w14:paraId="131E7E35" w14:textId="489C8C1B" w:rsidR="000E6413" w:rsidRPr="006D3A31" w:rsidRDefault="000E6413">
      <w:pPr>
        <w:rPr>
          <w:rFonts w:ascii="Century Gothic" w:hAnsi="Century Gothic"/>
        </w:rPr>
      </w:pPr>
      <w:r w:rsidRPr="006D3A31">
        <w:rPr>
          <w:rFonts w:ascii="Century Gothic" w:hAnsi="Century Gothic"/>
        </w:rPr>
        <w:t>Complex Sentence</w:t>
      </w:r>
    </w:p>
    <w:p w14:paraId="38B7BE34" w14:textId="7BE4ED80" w:rsidR="000E6413" w:rsidRDefault="000E6413">
      <w:pPr>
        <w:rPr>
          <w:rFonts w:ascii="Century Gothic" w:hAnsi="Century Gothic"/>
        </w:rPr>
      </w:pPr>
    </w:p>
    <w:p w14:paraId="1878393E" w14:textId="5738CF2C" w:rsidR="006D3A31" w:rsidRDefault="006D3A31">
      <w:pPr>
        <w:rPr>
          <w:rFonts w:ascii="Century Gothic" w:hAnsi="Century Gothic"/>
        </w:rPr>
      </w:pPr>
    </w:p>
    <w:p w14:paraId="3970A80C" w14:textId="77777777" w:rsidR="006D3A31" w:rsidRPr="006D3A31" w:rsidRDefault="006D3A31">
      <w:pPr>
        <w:rPr>
          <w:rFonts w:ascii="Century Gothic" w:hAnsi="Century Gothic"/>
        </w:rPr>
      </w:pPr>
    </w:p>
    <w:p w14:paraId="70461F3D" w14:textId="31EB9EC4" w:rsidR="000E6413" w:rsidRDefault="006D3A31">
      <w:pPr>
        <w:rPr>
          <w:rFonts w:ascii="Century Gothic" w:hAnsi="Century Gothic"/>
        </w:rPr>
      </w:pPr>
      <w:r w:rsidRPr="006D3A31">
        <w:rPr>
          <w:rFonts w:ascii="Century Gothic" w:hAnsi="Century Gothic"/>
        </w:rPr>
        <w:t>Compound Complex Sentence</w:t>
      </w:r>
    </w:p>
    <w:p w14:paraId="373686D7" w14:textId="74EEC241" w:rsidR="006D3A31" w:rsidRDefault="006D3A31">
      <w:pPr>
        <w:rPr>
          <w:rFonts w:ascii="Century Gothic" w:hAnsi="Century Gothic"/>
        </w:rPr>
      </w:pPr>
    </w:p>
    <w:p w14:paraId="069F2CCE" w14:textId="77777777" w:rsidR="006D3A31" w:rsidRDefault="006D3A31">
      <w:pPr>
        <w:rPr>
          <w:rFonts w:ascii="Century Gothic" w:hAnsi="Century Gothic"/>
        </w:rPr>
      </w:pPr>
    </w:p>
    <w:p w14:paraId="3FD9D77E" w14:textId="7AA9BC4A" w:rsidR="006D3A31" w:rsidRDefault="006D3A31">
      <w:pPr>
        <w:rPr>
          <w:rFonts w:ascii="Century Gothic" w:hAnsi="Century Gothic"/>
        </w:rPr>
      </w:pPr>
    </w:p>
    <w:p w14:paraId="5CA95632" w14:textId="675CAAFB" w:rsidR="0076335A" w:rsidRDefault="0076335A">
      <w:pPr>
        <w:rPr>
          <w:rFonts w:ascii="Century Gothic" w:hAnsi="Century Gothic"/>
        </w:rPr>
      </w:pPr>
    </w:p>
    <w:p w14:paraId="691851D2" w14:textId="6507E20B" w:rsidR="0076335A" w:rsidRDefault="0076335A">
      <w:pPr>
        <w:rPr>
          <w:rFonts w:ascii="Century Gothic" w:hAnsi="Century Gothic"/>
        </w:rPr>
      </w:pPr>
    </w:p>
    <w:p w14:paraId="7A77AA64" w14:textId="5BD0BBD5" w:rsidR="0076335A" w:rsidRDefault="0076335A">
      <w:pPr>
        <w:rPr>
          <w:rFonts w:ascii="Century Gothic" w:hAnsi="Century Gothic"/>
        </w:rPr>
      </w:pPr>
    </w:p>
    <w:p w14:paraId="71C2BDCE" w14:textId="56F88976" w:rsidR="0076335A" w:rsidRDefault="0076335A">
      <w:pPr>
        <w:rPr>
          <w:rFonts w:ascii="Century Gothic" w:hAnsi="Century Gothic"/>
        </w:rPr>
      </w:pPr>
    </w:p>
    <w:p w14:paraId="17BE5700" w14:textId="7C1C5A63" w:rsidR="0076335A" w:rsidRDefault="0076335A">
      <w:pPr>
        <w:rPr>
          <w:rFonts w:ascii="Century Gothic" w:hAnsi="Century Gothic"/>
        </w:rPr>
      </w:pPr>
    </w:p>
    <w:p w14:paraId="66C47B6D" w14:textId="544B013E" w:rsidR="0076335A" w:rsidRPr="002C184C" w:rsidRDefault="0076335A">
      <w:pPr>
        <w:rPr>
          <w:rFonts w:ascii="Century Gothic" w:hAnsi="Century Gothic"/>
          <w:b/>
          <w:sz w:val="28"/>
          <w:szCs w:val="28"/>
        </w:rPr>
      </w:pPr>
      <w:r w:rsidRPr="002C184C">
        <w:rPr>
          <w:rFonts w:ascii="Century Gothic" w:hAnsi="Century Gothic"/>
          <w:b/>
          <w:sz w:val="28"/>
          <w:szCs w:val="28"/>
        </w:rPr>
        <w:lastRenderedPageBreak/>
        <w:t xml:space="preserve">Pike’s Examples from </w:t>
      </w:r>
      <w:r w:rsidRPr="002C184C">
        <w:rPr>
          <w:rFonts w:ascii="Century Gothic" w:hAnsi="Century Gothic"/>
          <w:b/>
          <w:i/>
          <w:sz w:val="28"/>
          <w:szCs w:val="28"/>
        </w:rPr>
        <w:t>I am Legend</w:t>
      </w:r>
      <w:r w:rsidRPr="002C184C">
        <w:rPr>
          <w:rFonts w:ascii="Century Gothic" w:hAnsi="Century Gothic"/>
          <w:b/>
          <w:sz w:val="28"/>
          <w:szCs w:val="28"/>
        </w:rPr>
        <w:t>.</w:t>
      </w:r>
    </w:p>
    <w:p w14:paraId="5C7B8D59" w14:textId="0AEA89C5" w:rsidR="0076335A" w:rsidRDefault="0076335A">
      <w:pPr>
        <w:rPr>
          <w:rFonts w:ascii="Century Gothic" w:hAnsi="Century Gothic"/>
        </w:rPr>
      </w:pPr>
    </w:p>
    <w:p w14:paraId="78D2D521" w14:textId="77777777" w:rsidR="0076335A" w:rsidRPr="0076335A" w:rsidRDefault="0076335A" w:rsidP="00763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6335A">
        <w:rPr>
          <w:rFonts w:ascii="Times New Roman" w:hAnsi="Times New Roman" w:cs="Times New Roman"/>
          <w:i/>
          <w:sz w:val="28"/>
          <w:szCs w:val="28"/>
          <w:lang w:val="en-US"/>
        </w:rPr>
        <w:t>The sky was darkening and it was getting chilly. He looked up and down Cimarron Street, the</w:t>
      </w:r>
    </w:p>
    <w:p w14:paraId="4B47530A" w14:textId="77777777" w:rsidR="0076335A" w:rsidRPr="0076335A" w:rsidRDefault="0076335A" w:rsidP="00763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6335A">
        <w:rPr>
          <w:rFonts w:ascii="Times New Roman" w:hAnsi="Times New Roman" w:cs="Times New Roman"/>
          <w:i/>
          <w:sz w:val="28"/>
          <w:szCs w:val="28"/>
          <w:lang w:val="en-US"/>
        </w:rPr>
        <w:t>cool breeze ruffling his blond hair. That’s what was wrong with these cloudy days; you never</w:t>
      </w:r>
    </w:p>
    <w:p w14:paraId="62B3F666" w14:textId="3397BA0F" w:rsidR="0076335A" w:rsidRDefault="0076335A" w:rsidP="0076335A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6335A">
        <w:rPr>
          <w:rFonts w:ascii="Times New Roman" w:hAnsi="Times New Roman" w:cs="Times New Roman"/>
          <w:i/>
          <w:sz w:val="28"/>
          <w:szCs w:val="28"/>
          <w:lang w:val="en-US"/>
        </w:rPr>
        <w:t>knew when they were coming.</w:t>
      </w:r>
    </w:p>
    <w:p w14:paraId="5EC99303" w14:textId="7619B174" w:rsidR="002C184C" w:rsidRDefault="002C184C" w:rsidP="0076335A">
      <w:pPr>
        <w:rPr>
          <w:rFonts w:ascii="Century Gothic" w:hAnsi="Century Gothic"/>
          <w:i/>
          <w:sz w:val="28"/>
          <w:szCs w:val="28"/>
        </w:rPr>
      </w:pPr>
    </w:p>
    <w:p w14:paraId="52B9A766" w14:textId="62210CC2" w:rsidR="002C184C" w:rsidRDefault="002C184C" w:rsidP="0076335A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6335A">
        <w:rPr>
          <w:rFonts w:ascii="Times New Roman" w:hAnsi="Times New Roman" w:cs="Times New Roman"/>
          <w:i/>
          <w:sz w:val="28"/>
          <w:szCs w:val="28"/>
          <w:lang w:val="en-US"/>
        </w:rPr>
        <w:t>The sky was darkening and it was getting chilly.</w:t>
      </w:r>
    </w:p>
    <w:p w14:paraId="28F35A73" w14:textId="52F09957" w:rsidR="002C184C" w:rsidRPr="002C184C" w:rsidRDefault="002C184C" w:rsidP="0076335A">
      <w:pPr>
        <w:rPr>
          <w:rFonts w:ascii="Century Gothic" w:hAnsi="Century Gothic"/>
          <w:sz w:val="28"/>
          <w:szCs w:val="28"/>
        </w:rPr>
      </w:pPr>
      <w:r w:rsidRPr="002C184C">
        <w:rPr>
          <w:rFonts w:ascii="Century Gothic" w:hAnsi="Century Gothic"/>
          <w:sz w:val="28"/>
          <w:szCs w:val="28"/>
        </w:rPr>
        <w:t>Compound sentence</w:t>
      </w:r>
    </w:p>
    <w:p w14:paraId="73378E9F" w14:textId="77777777" w:rsidR="002C184C" w:rsidRDefault="002C184C" w:rsidP="0076335A">
      <w:pPr>
        <w:rPr>
          <w:rFonts w:ascii="Century Gothic" w:hAnsi="Century Gothic"/>
          <w:i/>
          <w:sz w:val="28"/>
          <w:szCs w:val="28"/>
        </w:rPr>
      </w:pPr>
    </w:p>
    <w:p w14:paraId="613B3B03" w14:textId="5A942196" w:rsidR="002C184C" w:rsidRDefault="002C184C" w:rsidP="002C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6335A">
        <w:rPr>
          <w:rFonts w:ascii="Times New Roman" w:hAnsi="Times New Roman" w:cs="Times New Roman"/>
          <w:i/>
          <w:sz w:val="28"/>
          <w:szCs w:val="28"/>
          <w:lang w:val="en-US"/>
        </w:rPr>
        <w:t>He looked up and down Cimarron Street, the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6335A">
        <w:rPr>
          <w:rFonts w:ascii="Times New Roman" w:hAnsi="Times New Roman" w:cs="Times New Roman"/>
          <w:i/>
          <w:sz w:val="28"/>
          <w:szCs w:val="28"/>
          <w:lang w:val="en-US"/>
        </w:rPr>
        <w:t>cool breeze ruffling his blond hair.</w:t>
      </w:r>
    </w:p>
    <w:p w14:paraId="7FD95AC5" w14:textId="507C2B41" w:rsidR="002C184C" w:rsidRDefault="002C184C" w:rsidP="002C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469447D6" w14:textId="065D69FE" w:rsidR="002C184C" w:rsidRPr="002C184C" w:rsidRDefault="002C184C" w:rsidP="002C184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8"/>
          <w:szCs w:val="28"/>
          <w:lang w:val="en-US"/>
        </w:rPr>
      </w:pPr>
      <w:r w:rsidRPr="002C184C">
        <w:rPr>
          <w:rFonts w:ascii="Century Gothic" w:hAnsi="Century Gothic" w:cs="Times New Roman"/>
          <w:sz w:val="28"/>
          <w:szCs w:val="28"/>
          <w:lang w:val="en-US"/>
        </w:rPr>
        <w:t>Complex sentence.</w:t>
      </w:r>
    </w:p>
    <w:p w14:paraId="4E098D89" w14:textId="5F879271" w:rsidR="002C184C" w:rsidRDefault="002C184C" w:rsidP="002C184C">
      <w:pPr>
        <w:rPr>
          <w:rFonts w:ascii="Century Gothic" w:hAnsi="Century Gothic"/>
          <w:i/>
          <w:sz w:val="28"/>
          <w:szCs w:val="28"/>
        </w:rPr>
      </w:pPr>
    </w:p>
    <w:p w14:paraId="739368F6" w14:textId="69E055E0" w:rsidR="002C184C" w:rsidRDefault="002C184C" w:rsidP="002C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6335A">
        <w:rPr>
          <w:rFonts w:ascii="Times New Roman" w:hAnsi="Times New Roman" w:cs="Times New Roman"/>
          <w:i/>
          <w:sz w:val="28"/>
          <w:szCs w:val="28"/>
          <w:lang w:val="en-US"/>
        </w:rPr>
        <w:t>That’s what was wrong with these cloudy days; you never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6335A">
        <w:rPr>
          <w:rFonts w:ascii="Times New Roman" w:hAnsi="Times New Roman" w:cs="Times New Roman"/>
          <w:i/>
          <w:sz w:val="28"/>
          <w:szCs w:val="28"/>
          <w:lang w:val="en-US"/>
        </w:rPr>
        <w:t>knew when they were coming.</w:t>
      </w:r>
    </w:p>
    <w:p w14:paraId="5E4B68FC" w14:textId="0E0779FF" w:rsidR="002C184C" w:rsidRDefault="002C184C" w:rsidP="002C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</w:p>
    <w:p w14:paraId="4FDFD512" w14:textId="3CFB0E39" w:rsidR="002C184C" w:rsidRPr="002C184C" w:rsidRDefault="002C184C" w:rsidP="002C184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8"/>
          <w:szCs w:val="28"/>
          <w:lang w:val="en-US"/>
        </w:rPr>
      </w:pPr>
      <w:r w:rsidRPr="002C184C">
        <w:rPr>
          <w:rFonts w:ascii="Century Gothic" w:hAnsi="Century Gothic" w:cs="Times New Roman"/>
          <w:sz w:val="28"/>
          <w:szCs w:val="28"/>
          <w:lang w:val="en-US"/>
        </w:rPr>
        <w:t>Compound sentence.</w:t>
      </w:r>
    </w:p>
    <w:p w14:paraId="6F09D270" w14:textId="77777777" w:rsidR="002C184C" w:rsidRPr="0076335A" w:rsidRDefault="002C184C" w:rsidP="002C184C">
      <w:pPr>
        <w:rPr>
          <w:rFonts w:ascii="Century Gothic" w:hAnsi="Century Gothic"/>
          <w:i/>
          <w:sz w:val="28"/>
          <w:szCs w:val="28"/>
        </w:rPr>
      </w:pPr>
    </w:p>
    <w:sectPr w:rsidR="002C184C" w:rsidRPr="0076335A" w:rsidSect="000E641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2C"/>
    <w:rsid w:val="000E6413"/>
    <w:rsid w:val="00157185"/>
    <w:rsid w:val="00163AB9"/>
    <w:rsid w:val="00175E65"/>
    <w:rsid w:val="001C7633"/>
    <w:rsid w:val="001F1AE3"/>
    <w:rsid w:val="002C184C"/>
    <w:rsid w:val="003742F3"/>
    <w:rsid w:val="00695DA4"/>
    <w:rsid w:val="006D3A31"/>
    <w:rsid w:val="0076335A"/>
    <w:rsid w:val="00782C9C"/>
    <w:rsid w:val="009D3A93"/>
    <w:rsid w:val="00C96BAC"/>
    <w:rsid w:val="00D015C9"/>
    <w:rsid w:val="00D06B2C"/>
    <w:rsid w:val="00D974CB"/>
    <w:rsid w:val="00E638DE"/>
    <w:rsid w:val="00E7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08C5"/>
  <w15:docId w15:val="{388C43B0-2239-6341-A13B-5CCB47B3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Pike</dc:creator>
  <cp:lastModifiedBy>Microsoft Office User</cp:lastModifiedBy>
  <cp:revision>3</cp:revision>
  <cp:lastPrinted>2019-04-03T18:11:00Z</cp:lastPrinted>
  <dcterms:created xsi:type="dcterms:W3CDTF">2020-04-28T17:22:00Z</dcterms:created>
  <dcterms:modified xsi:type="dcterms:W3CDTF">2020-04-28T18:12:00Z</dcterms:modified>
</cp:coreProperties>
</file>