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6F" w:rsidRDefault="00A9016F" w:rsidP="00A9016F">
      <w:pPr>
        <w:rPr>
          <w:i/>
          <w:sz w:val="32"/>
          <w:szCs w:val="32"/>
        </w:rPr>
      </w:pPr>
    </w:p>
    <w:p w:rsidR="00A9016F" w:rsidRPr="00763A2F" w:rsidRDefault="00A9016F" w:rsidP="00A9016F">
      <w:pPr>
        <w:rPr>
          <w:sz w:val="32"/>
          <w:szCs w:val="32"/>
        </w:rPr>
      </w:pPr>
      <w:r w:rsidRPr="00763A2F">
        <w:rPr>
          <w:i/>
          <w:sz w:val="32"/>
          <w:szCs w:val="32"/>
        </w:rPr>
        <w:t>The Tiniest Guitar in the World</w:t>
      </w:r>
      <w:r w:rsidR="00DB6F77">
        <w:rPr>
          <w:i/>
          <w:sz w:val="32"/>
          <w:szCs w:val="32"/>
        </w:rPr>
        <w:tab/>
      </w:r>
      <w:r w:rsidR="00DB6F77">
        <w:rPr>
          <w:i/>
          <w:sz w:val="32"/>
          <w:szCs w:val="32"/>
        </w:rPr>
        <w:tab/>
      </w:r>
      <w:r w:rsidR="00DB6F77">
        <w:rPr>
          <w:i/>
          <w:sz w:val="32"/>
          <w:szCs w:val="32"/>
        </w:rPr>
        <w:tab/>
      </w:r>
      <w:r w:rsidR="00DB6F77">
        <w:rPr>
          <w:i/>
          <w:sz w:val="32"/>
          <w:szCs w:val="32"/>
        </w:rPr>
        <w:tab/>
      </w:r>
      <w:r w:rsidR="00DB6F77">
        <w:rPr>
          <w:i/>
          <w:sz w:val="32"/>
          <w:szCs w:val="32"/>
        </w:rPr>
        <w:tab/>
      </w:r>
      <w:r w:rsidR="00DB6F77">
        <w:rPr>
          <w:i/>
          <w:sz w:val="32"/>
          <w:szCs w:val="32"/>
        </w:rPr>
        <w:tab/>
        <w:t>Name:</w:t>
      </w:r>
      <w:bookmarkStart w:id="0" w:name="_GoBack"/>
      <w:bookmarkEnd w:id="0"/>
    </w:p>
    <w:p w:rsidR="00A9016F" w:rsidRDefault="00A9016F" w:rsidP="00A9016F">
      <w:r>
        <w:t>Part 1.  Please select the best answer for each question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2"/>
        <w:gridCol w:w="5388"/>
      </w:tblGrid>
      <w:tr w:rsidR="00A9016F" w:rsidRPr="00763A2F" w:rsidTr="00AD6558">
        <w:tc>
          <w:tcPr>
            <w:tcW w:w="5494" w:type="dxa"/>
          </w:tcPr>
          <w:p w:rsidR="00A9016F" w:rsidRPr="00763A2F" w:rsidRDefault="00A9016F" w:rsidP="00AD6558">
            <w:pPr>
              <w:spacing w:after="0" w:line="240" w:lineRule="auto"/>
            </w:pP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>1.  Why is Donald in Eastwood’s office?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a)  he is failing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b)  he is suspected of cheating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c)  he beat someone up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d)  he is suspected of selling drugs</w:t>
            </w:r>
          </w:p>
          <w:p w:rsidR="00A9016F" w:rsidRPr="00763A2F" w:rsidRDefault="00A9016F" w:rsidP="00AD6558">
            <w:pPr>
              <w:spacing w:after="0" w:line="240" w:lineRule="auto"/>
            </w:pP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>2.  What words best describe Eastwood’s attitude towards Donald?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 a)  enraged and unforgiving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 b)  sympathetic and passionate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 c)  uninterested and impatient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 d)  friendly and gentle</w:t>
            </w:r>
          </w:p>
          <w:p w:rsidR="00A9016F" w:rsidRPr="00763A2F" w:rsidRDefault="00A9016F" w:rsidP="00AD6558">
            <w:pPr>
              <w:spacing w:after="0" w:line="240" w:lineRule="auto"/>
            </w:pP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>3.  What evidence does Donald have that he is telling the truth?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a)  His friends confirm his story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b)  He carries a little guitar made of aluminium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c)  The teacher admits to a mistake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d)  The dead squirrel</w:t>
            </w:r>
          </w:p>
          <w:p w:rsidR="00A9016F" w:rsidRPr="00763A2F" w:rsidRDefault="00A9016F" w:rsidP="00AD6558">
            <w:pPr>
              <w:spacing w:after="0" w:line="240" w:lineRule="auto"/>
            </w:pP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>4.  When Eastwood says, “Stuff…like…that</w:t>
            </w:r>
            <w:proofErr w:type="gramStart"/>
            <w:r w:rsidRPr="00763A2F">
              <w:t>,”(</w:t>
            </w:r>
            <w:proofErr w:type="gramEnd"/>
            <w:r w:rsidRPr="00763A2F">
              <w:t>Pg. 65) it shows that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a) He can’t hear Donald very well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b) He doesn’t understand what Donald means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c)  He doesn’t believe what Donald is saying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d) He is speaking as he writes Donald’s response</w:t>
            </w:r>
          </w:p>
          <w:p w:rsidR="00A9016F" w:rsidRPr="00763A2F" w:rsidRDefault="00A9016F" w:rsidP="00AD6558">
            <w:pPr>
              <w:spacing w:after="0" w:line="240" w:lineRule="auto"/>
            </w:pP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5.  When Donald “close[s] the door as soft as a feather,” (Pg. 68), </w:t>
            </w:r>
            <w:r>
              <w:t>it shows…</w:t>
            </w:r>
          </w:p>
          <w:p w:rsidR="00A9016F" w:rsidRPr="00763A2F" w:rsidRDefault="00A9016F" w:rsidP="00AD6558">
            <w:pPr>
              <w:spacing w:after="0" w:line="240" w:lineRule="auto"/>
            </w:pPr>
            <w:r>
              <w:t xml:space="preserve">      a)</w:t>
            </w:r>
            <w:r w:rsidRPr="00763A2F">
              <w:t xml:space="preserve"> Donald’s anger towards Eastwood</w:t>
            </w:r>
          </w:p>
          <w:p w:rsidR="00A9016F" w:rsidRPr="00763A2F" w:rsidRDefault="00A9016F" w:rsidP="00AD6558">
            <w:pPr>
              <w:spacing w:after="0" w:line="240" w:lineRule="auto"/>
            </w:pPr>
            <w:r>
              <w:t xml:space="preserve">      b)</w:t>
            </w:r>
            <w:r w:rsidRPr="00763A2F">
              <w:t xml:space="preserve"> Donald’s respect for Eastwood</w:t>
            </w:r>
          </w:p>
          <w:p w:rsidR="00A9016F" w:rsidRPr="00763A2F" w:rsidRDefault="00A9016F" w:rsidP="00AD6558">
            <w:pPr>
              <w:spacing w:after="0" w:line="240" w:lineRule="auto"/>
            </w:pPr>
            <w:r>
              <w:t xml:space="preserve">      c)</w:t>
            </w:r>
            <w:r w:rsidRPr="00763A2F">
              <w:t xml:space="preserve"> Donald feels cheated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</w:t>
            </w:r>
            <w:r>
              <w:t xml:space="preserve"> d) how happy Donald</w:t>
            </w:r>
            <w:r w:rsidRPr="00763A2F">
              <w:t xml:space="preserve"> is to be out of Eastwood’s office.</w:t>
            </w:r>
          </w:p>
          <w:p w:rsidR="00A9016F" w:rsidRPr="00763A2F" w:rsidRDefault="00A9016F" w:rsidP="00AD6558">
            <w:pPr>
              <w:spacing w:after="0" w:line="240" w:lineRule="auto"/>
            </w:pPr>
          </w:p>
          <w:p w:rsidR="00A9016F" w:rsidRDefault="00A9016F" w:rsidP="00AD6558">
            <w:pPr>
              <w:spacing w:after="0" w:line="240" w:lineRule="auto"/>
            </w:pPr>
          </w:p>
          <w:p w:rsidR="00A9016F" w:rsidRDefault="00A9016F" w:rsidP="00AD6558">
            <w:pPr>
              <w:spacing w:after="0" w:line="240" w:lineRule="auto"/>
            </w:pPr>
          </w:p>
          <w:p w:rsidR="00A9016F" w:rsidRDefault="00A9016F" w:rsidP="00AD6558">
            <w:pPr>
              <w:spacing w:after="0" w:line="240" w:lineRule="auto"/>
            </w:pPr>
          </w:p>
          <w:p w:rsidR="00A9016F" w:rsidRDefault="00A9016F" w:rsidP="00AD6558">
            <w:pPr>
              <w:spacing w:after="0" w:line="240" w:lineRule="auto"/>
            </w:pPr>
          </w:p>
          <w:p w:rsidR="00A9016F" w:rsidRDefault="00A9016F" w:rsidP="00AD6558">
            <w:pPr>
              <w:spacing w:after="0" w:line="240" w:lineRule="auto"/>
            </w:pPr>
          </w:p>
          <w:p w:rsidR="00A9016F" w:rsidRDefault="00A9016F" w:rsidP="00AD6558">
            <w:pPr>
              <w:spacing w:after="0" w:line="240" w:lineRule="auto"/>
            </w:pPr>
          </w:p>
          <w:p w:rsidR="00A9016F" w:rsidRDefault="00A9016F" w:rsidP="00AD6558">
            <w:pPr>
              <w:spacing w:after="0" w:line="240" w:lineRule="auto"/>
            </w:pPr>
          </w:p>
          <w:p w:rsidR="00DB6F77" w:rsidRDefault="00DB6F77" w:rsidP="00AD6558">
            <w:pPr>
              <w:spacing w:after="0" w:line="240" w:lineRule="auto"/>
            </w:pPr>
          </w:p>
          <w:p w:rsidR="00DB6F77" w:rsidRDefault="00DB6F77" w:rsidP="00AD6558">
            <w:pPr>
              <w:spacing w:after="0" w:line="240" w:lineRule="auto"/>
            </w:pPr>
          </w:p>
          <w:p w:rsidR="00DB6F77" w:rsidRDefault="00DB6F77" w:rsidP="00AD6558">
            <w:pPr>
              <w:spacing w:after="0" w:line="240" w:lineRule="auto"/>
            </w:pPr>
          </w:p>
          <w:p w:rsidR="00A9016F" w:rsidRPr="00763A2F" w:rsidRDefault="00A9016F" w:rsidP="00A9016F">
            <w:pPr>
              <w:spacing w:after="0" w:line="240" w:lineRule="auto"/>
            </w:pPr>
          </w:p>
        </w:tc>
        <w:tc>
          <w:tcPr>
            <w:tcW w:w="5495" w:type="dxa"/>
          </w:tcPr>
          <w:p w:rsidR="00A9016F" w:rsidRPr="00763A2F" w:rsidRDefault="00A9016F" w:rsidP="00AD6558">
            <w:pPr>
              <w:spacing w:after="0" w:line="240" w:lineRule="auto"/>
            </w:pP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>6.  This story is told in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a)  First person point of view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b)  Second person point of view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c)  Third person point of view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d)  Fourth person point of view </w:t>
            </w:r>
          </w:p>
          <w:p w:rsidR="00A9016F" w:rsidRPr="00763A2F" w:rsidRDefault="00A9016F" w:rsidP="00AD6558">
            <w:pPr>
              <w:spacing w:after="0" w:line="240" w:lineRule="auto"/>
            </w:pP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>7.  What kind of character is Donald?</w:t>
            </w:r>
          </w:p>
          <w:p w:rsidR="00A9016F" w:rsidRPr="00763A2F" w:rsidRDefault="00A9016F" w:rsidP="00AD6558">
            <w:pPr>
              <w:spacing w:after="0" w:line="240" w:lineRule="auto"/>
            </w:pPr>
            <w:r>
              <w:t xml:space="preserve">       a)  Round </w:t>
            </w:r>
          </w:p>
          <w:p w:rsidR="00A9016F" w:rsidRPr="00763A2F" w:rsidRDefault="00A9016F" w:rsidP="00AD6558">
            <w:pPr>
              <w:spacing w:after="0" w:line="240" w:lineRule="auto"/>
            </w:pPr>
            <w:r>
              <w:t xml:space="preserve">       b)  Flat</w:t>
            </w:r>
          </w:p>
          <w:p w:rsidR="00A9016F" w:rsidRPr="00763A2F" w:rsidRDefault="00A9016F" w:rsidP="00AD6558">
            <w:pPr>
              <w:spacing w:after="0" w:line="240" w:lineRule="auto"/>
            </w:pPr>
            <w:r>
              <w:t xml:space="preserve">       c)  Dynamic </w:t>
            </w:r>
          </w:p>
          <w:p w:rsidR="00A9016F" w:rsidRPr="00763A2F" w:rsidRDefault="00A9016F" w:rsidP="00A9016F">
            <w:pPr>
              <w:spacing w:after="0" w:line="240" w:lineRule="auto"/>
            </w:pPr>
            <w:r>
              <w:t xml:space="preserve">       d)  Static</w:t>
            </w:r>
          </w:p>
          <w:p w:rsidR="00A9016F" w:rsidRPr="00763A2F" w:rsidRDefault="00A9016F" w:rsidP="00AD6558">
            <w:pPr>
              <w:spacing w:after="0" w:line="240" w:lineRule="auto"/>
            </w:pPr>
          </w:p>
          <w:p w:rsidR="00A9016F" w:rsidRPr="00763A2F" w:rsidRDefault="00A9016F" w:rsidP="00AD6558">
            <w:pPr>
              <w:spacing w:after="0" w:line="240" w:lineRule="auto"/>
            </w:pPr>
            <w:r>
              <w:t>8</w:t>
            </w:r>
            <w:r w:rsidRPr="00763A2F">
              <w:t>.  Why does Donald salute the squirrel at the end?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a)  The squirrel gave Donald a great cover story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b)  The squirrel taught him something about himself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c)  He wishes the squirrel a peaceful afterlife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d)  He is making fun of the squirrel</w:t>
            </w:r>
          </w:p>
          <w:p w:rsidR="00A9016F" w:rsidRPr="00763A2F" w:rsidRDefault="00A9016F" w:rsidP="00AD6558">
            <w:pPr>
              <w:spacing w:after="0" w:line="240" w:lineRule="auto"/>
            </w:pP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</w:t>
            </w:r>
          </w:p>
          <w:p w:rsidR="00A9016F" w:rsidRPr="00763A2F" w:rsidRDefault="00A9016F" w:rsidP="00AD6558">
            <w:pPr>
              <w:spacing w:after="0" w:line="240" w:lineRule="auto"/>
            </w:pPr>
            <w:r w:rsidRPr="00763A2F">
              <w:t xml:space="preserve">       </w:t>
            </w:r>
          </w:p>
        </w:tc>
      </w:tr>
    </w:tbl>
    <w:p w:rsidR="0077646C" w:rsidRDefault="00A9016F">
      <w:r>
        <w:lastRenderedPageBreak/>
        <w:t>Part 2:  Answer the following in COMPLETE sentences:</w:t>
      </w:r>
    </w:p>
    <w:p w:rsidR="00A9016F" w:rsidRDefault="00A9016F"/>
    <w:p w:rsidR="00A9016F" w:rsidRDefault="00A9016F">
      <w:r>
        <w:t>9.  Describe the central conflict to the story.</w:t>
      </w:r>
    </w:p>
    <w:p w:rsidR="00A9016F" w:rsidRDefault="00A9016F" w:rsidP="00A9016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16F" w:rsidRDefault="00A9016F">
      <w:r>
        <w:t>10.  Explain the climax to the story.  Why is it the climax?</w:t>
      </w:r>
    </w:p>
    <w:p w:rsidR="00A9016F" w:rsidRDefault="00A9016F" w:rsidP="00A9016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16F" w:rsidRDefault="00A9016F">
      <w:r>
        <w:t>11.  Explain the main SYMBOL to the story.</w:t>
      </w:r>
    </w:p>
    <w:p w:rsidR="00A9016F" w:rsidRDefault="00A9016F" w:rsidP="00A9016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16F" w:rsidRDefault="00A9016F"/>
    <w:p w:rsidR="00A9016F" w:rsidRDefault="00A9016F">
      <w:r>
        <w:t>Part THREE:</w:t>
      </w:r>
    </w:p>
    <w:p w:rsidR="00A9016F" w:rsidRDefault="00A9016F">
      <w:r>
        <w:t xml:space="preserve">Find the following words in the </w:t>
      </w:r>
      <w:r w:rsidR="00BC25E1">
        <w:t>story</w:t>
      </w:r>
      <w:r>
        <w:t>.  Look up the definition, then construct your OWN sentence for each word, providing enough context and detail in your sentence to help your reader understand the meaning of the word.</w:t>
      </w:r>
    </w:p>
    <w:p w:rsidR="00A9016F" w:rsidRDefault="00A9016F"/>
    <w:p w:rsidR="00A9016F" w:rsidRDefault="00A9016F">
      <w:r>
        <w:t>PATRONIZE (Pg. 64)</w:t>
      </w:r>
    </w:p>
    <w:p w:rsidR="00BC25E1" w:rsidRDefault="00BC25E1"/>
    <w:p w:rsidR="00BC25E1" w:rsidRDefault="00BC25E1"/>
    <w:p w:rsidR="00BC25E1" w:rsidRDefault="00BC25E1">
      <w:r>
        <w:t>DISREGARD (Pg. 64)</w:t>
      </w:r>
    </w:p>
    <w:p w:rsidR="00BC25E1" w:rsidRDefault="00BC25E1"/>
    <w:p w:rsidR="00BC25E1" w:rsidRDefault="00BC25E1"/>
    <w:p w:rsidR="00BC25E1" w:rsidRDefault="00BC25E1">
      <w:r>
        <w:t>FAZE (Pg. 64)</w:t>
      </w:r>
    </w:p>
    <w:sectPr w:rsidR="00BC25E1" w:rsidSect="00A901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6F"/>
    <w:rsid w:val="00480EF5"/>
    <w:rsid w:val="0077646C"/>
    <w:rsid w:val="00A9016F"/>
    <w:rsid w:val="00BC25E1"/>
    <w:rsid w:val="00D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B1DA0"/>
  <w15:chartTrackingRefBased/>
  <w15:docId w15:val="{C952FF92-E474-1342-B0DC-F2F1F410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16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2020-01-31T17:11:00Z</cp:lastPrinted>
  <dcterms:created xsi:type="dcterms:W3CDTF">2020-01-31T16:39:00Z</dcterms:created>
  <dcterms:modified xsi:type="dcterms:W3CDTF">2020-01-31T17:15:00Z</dcterms:modified>
</cp:coreProperties>
</file>